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BB7C" w14:textId="2FBE6908" w:rsidR="00924C90" w:rsidRDefault="00011208" w:rsidP="00011208">
      <w:pPr>
        <w:ind w:firstLine="720"/>
        <w:rPr>
          <w:b/>
          <w:bCs/>
          <w:sz w:val="32"/>
          <w:szCs w:val="32"/>
        </w:rPr>
      </w:pPr>
      <w:r>
        <w:tab/>
      </w:r>
      <w:r>
        <w:rPr>
          <w:b/>
          <w:bCs/>
          <w:sz w:val="32"/>
          <w:szCs w:val="32"/>
        </w:rPr>
        <w:t>BERKSHIRE SCHOOL DISTRICT RESIDENTS</w:t>
      </w:r>
    </w:p>
    <w:p w14:paraId="68374A6A" w14:textId="77777777" w:rsidR="00011208" w:rsidRDefault="00011208" w:rsidP="00011208">
      <w:pPr>
        <w:ind w:firstLine="720"/>
        <w:rPr>
          <w:b/>
          <w:bCs/>
          <w:sz w:val="32"/>
          <w:szCs w:val="32"/>
        </w:rPr>
      </w:pPr>
    </w:p>
    <w:p w14:paraId="1848F6C9" w14:textId="7A809783" w:rsidR="00011208" w:rsidRDefault="00011208" w:rsidP="00011208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BERKSHIRE SCHOOLS NEED YOUR INPUT AT A SPECIAL BOARD MEETING NEXT MONDAY FEBRUARY 10, </w:t>
      </w:r>
      <w:proofErr w:type="gramStart"/>
      <w:r>
        <w:rPr>
          <w:b/>
          <w:bCs/>
          <w:sz w:val="32"/>
          <w:szCs w:val="32"/>
        </w:rPr>
        <w:t>2025</w:t>
      </w:r>
      <w:proofErr w:type="gramEnd"/>
      <w:r>
        <w:rPr>
          <w:b/>
          <w:bCs/>
          <w:sz w:val="32"/>
          <w:szCs w:val="32"/>
        </w:rPr>
        <w:t xml:space="preserve"> AT 6PM</w:t>
      </w:r>
    </w:p>
    <w:p w14:paraId="15A80622" w14:textId="1B3FA04F" w:rsidR="00011208" w:rsidRDefault="00011208" w:rsidP="00011208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BOARD WILL BE DECIDING ON ONE OF TWO OPTIONS TO RAISE FUNDS FOR THE FUTURE OF BERKSHIRE SCHOOLS.</w:t>
      </w:r>
    </w:p>
    <w:p w14:paraId="5A093E6B" w14:textId="2AF34180" w:rsidR="00011208" w:rsidRDefault="00011208" w:rsidP="00011208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OPTION 1:  PUT A NEW 2.5 MILL LEVY ON THE BALLOT NEXT NOVEMBER TO BE DECIDED BY ALL WHO CHOOSE TO VOTE</w:t>
      </w:r>
    </w:p>
    <w:p w14:paraId="02D14FD9" w14:textId="18ECC941" w:rsidR="00011208" w:rsidRDefault="00011208" w:rsidP="00011208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OPTION 2:   VOTE BY THE BOARD ONLY TO TRANSFER 2.5 MILL FROM THE STATE MANDATED 10 </w:t>
      </w:r>
      <w:proofErr w:type="gramStart"/>
      <w:r>
        <w:rPr>
          <w:b/>
          <w:bCs/>
          <w:sz w:val="32"/>
          <w:szCs w:val="32"/>
        </w:rPr>
        <w:t>MILL</w:t>
      </w:r>
      <w:proofErr w:type="gramEnd"/>
      <w:r>
        <w:rPr>
          <w:b/>
          <w:bCs/>
          <w:sz w:val="32"/>
          <w:szCs w:val="32"/>
        </w:rPr>
        <w:t xml:space="preserve"> INSIDE MILLAGE TO ANOTHER REVENUE SOURCE THEREBY DROPPING THEM BELOW THE STATE MANDATE AND RESULTING IN A UNVOTED 2.5 MILL TAX INCREASE </w:t>
      </w:r>
    </w:p>
    <w:p w14:paraId="1F6ECBFD" w14:textId="77777777" w:rsidR="00011208" w:rsidRDefault="00011208" w:rsidP="00011208">
      <w:pPr>
        <w:ind w:firstLine="720"/>
        <w:rPr>
          <w:b/>
          <w:bCs/>
          <w:sz w:val="32"/>
          <w:szCs w:val="32"/>
        </w:rPr>
      </w:pPr>
    </w:p>
    <w:p w14:paraId="7027626F" w14:textId="5D15ADD2" w:rsidR="00011208" w:rsidRPr="00011208" w:rsidRDefault="00011208" w:rsidP="00011208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MAKE THIS MEETING A PRIORITY AND LET THE BOARD KNOW YOUR OPINION ON THEIR CHOICE OF OPTIONS BY ATTENDING THIS MEETING AS ITS EXTREMLY IMPORTANT TO THE FUTURE OF BERKSHIRE SCHOOLS</w:t>
      </w:r>
      <w:r w:rsidR="00262762">
        <w:rPr>
          <w:b/>
          <w:bCs/>
          <w:sz w:val="32"/>
          <w:szCs w:val="32"/>
        </w:rPr>
        <w:t xml:space="preserve"> AND PASS THE WORD TO YOUR FRIENDS AND NEIGHBORS SO OUR BOARD HAS THE OPPORTUNITY TO HEAR FROM THE PUBLIC THAT ELECTED THEM.</w:t>
      </w:r>
    </w:p>
    <w:sectPr w:rsidR="00011208" w:rsidRPr="0001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08"/>
    <w:rsid w:val="00011208"/>
    <w:rsid w:val="00262762"/>
    <w:rsid w:val="005D2F22"/>
    <w:rsid w:val="008825EC"/>
    <w:rsid w:val="00924C90"/>
    <w:rsid w:val="00A513FB"/>
    <w:rsid w:val="00BB0C7A"/>
    <w:rsid w:val="00CB62D8"/>
    <w:rsid w:val="00F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2327"/>
  <w15:chartTrackingRefBased/>
  <w15:docId w15:val="{9F5BB31B-2350-4029-88F1-32F7C2E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2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2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2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2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20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20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2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2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2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20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20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Burnett</dc:creator>
  <cp:keywords/>
  <dc:description/>
  <cp:lastModifiedBy>Patricia Combs</cp:lastModifiedBy>
  <cp:revision>2</cp:revision>
  <dcterms:created xsi:type="dcterms:W3CDTF">2025-02-05T14:30:00Z</dcterms:created>
  <dcterms:modified xsi:type="dcterms:W3CDTF">2025-02-05T14:30:00Z</dcterms:modified>
</cp:coreProperties>
</file>